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AEDA6" w14:textId="77777777" w:rsidR="0071274F" w:rsidRPr="001E34AE" w:rsidRDefault="00C351CE" w:rsidP="001E34AE">
      <w:pPr>
        <w:pStyle w:val="Ingenafstand"/>
        <w:jc w:val="center"/>
        <w:rPr>
          <w:b/>
          <w:sz w:val="30"/>
          <w:szCs w:val="30"/>
        </w:rPr>
      </w:pPr>
      <w:r w:rsidRPr="001E34AE">
        <w:rPr>
          <w:b/>
          <w:sz w:val="30"/>
          <w:szCs w:val="30"/>
        </w:rPr>
        <w:t>De gode argumenter for at engagere sig i et skolesamarbejde</w:t>
      </w:r>
    </w:p>
    <w:p w14:paraId="370BD9D0" w14:textId="77777777" w:rsidR="00C351CE" w:rsidRDefault="00C351CE" w:rsidP="004142F9">
      <w:pPr>
        <w:pStyle w:val="Ingenafstand"/>
        <w:jc w:val="center"/>
      </w:pPr>
      <w:r>
        <w:t>(Kan bl.a. bruges til at motivere seniorroere til at engagere sig i skolebesøg)</w:t>
      </w:r>
    </w:p>
    <w:p w14:paraId="5CAFD89A" w14:textId="77777777" w:rsidR="00C351CE" w:rsidRDefault="00C351CE" w:rsidP="00C351CE">
      <w:pPr>
        <w:pStyle w:val="Ingenafstand"/>
      </w:pPr>
    </w:p>
    <w:p w14:paraId="61157631" w14:textId="77777777" w:rsidR="00D15ACB" w:rsidRDefault="00D15ACB" w:rsidP="00D15ACB">
      <w:pPr>
        <w:pStyle w:val="Ingenafstand"/>
        <w:rPr>
          <w:b/>
        </w:rPr>
      </w:pPr>
      <w:r>
        <w:rPr>
          <w:b/>
        </w:rPr>
        <w:t>Hvorfor er det sjovt for dig at hjælpe til ved et skolesamarbejde?</w:t>
      </w:r>
    </w:p>
    <w:p w14:paraId="0F64255F" w14:textId="77777777" w:rsidR="00D15ACB" w:rsidRPr="00C351CE" w:rsidRDefault="00D15ACB" w:rsidP="00D15ACB">
      <w:pPr>
        <w:pStyle w:val="Ingenafstand"/>
        <w:numPr>
          <w:ilvl w:val="0"/>
          <w:numId w:val="1"/>
        </w:numPr>
        <w:rPr>
          <w:b/>
        </w:rPr>
      </w:pPr>
      <w:r>
        <w:t xml:space="preserve">En mulighed for at dele din </w:t>
      </w:r>
      <w:r w:rsidRPr="009A28C1">
        <w:rPr>
          <w:b/>
        </w:rPr>
        <w:t>glæde og begejstring</w:t>
      </w:r>
      <w:r>
        <w:t xml:space="preserve"> for rosporten, og også vise</w:t>
      </w:r>
      <w:r w:rsidR="002A59C6">
        <w:t xml:space="preserve"> klubben og dens historie frem</w:t>
      </w:r>
    </w:p>
    <w:p w14:paraId="0FFA72C0" w14:textId="77777777" w:rsidR="00D15ACB" w:rsidRDefault="00D15ACB" w:rsidP="00D15ACB">
      <w:pPr>
        <w:pStyle w:val="Ingenafstand"/>
        <w:numPr>
          <w:ilvl w:val="0"/>
          <w:numId w:val="1"/>
        </w:numPr>
        <w:rPr>
          <w:b/>
        </w:rPr>
      </w:pPr>
      <w:r>
        <w:t xml:space="preserve">Du bliver </w:t>
      </w:r>
      <w:r w:rsidRPr="009A28C1">
        <w:rPr>
          <w:b/>
        </w:rPr>
        <w:t>en del af et team</w:t>
      </w:r>
      <w:r>
        <w:t xml:space="preserve"> af andre roere, der arbejder sammen omkring skolesamarbejdet</w:t>
      </w:r>
      <w:r>
        <w:rPr>
          <w:b/>
        </w:rPr>
        <w:t xml:space="preserve"> </w:t>
      </w:r>
    </w:p>
    <w:p w14:paraId="1610DCEF" w14:textId="77777777" w:rsidR="00D15ACB" w:rsidRDefault="00D15ACB" w:rsidP="00D15ACB">
      <w:pPr>
        <w:pStyle w:val="Ingenafstand"/>
        <w:numPr>
          <w:ilvl w:val="0"/>
          <w:numId w:val="1"/>
        </w:numPr>
      </w:pPr>
      <w:r>
        <w:t xml:space="preserve">Klubben får </w:t>
      </w:r>
      <w:r w:rsidRPr="009A28C1">
        <w:rPr>
          <w:b/>
        </w:rPr>
        <w:t>synlighed i lokalområdet</w:t>
      </w:r>
      <w:r>
        <w:t xml:space="preserve"> og goodwill i kommunen</w:t>
      </w:r>
    </w:p>
    <w:p w14:paraId="1FF8849C" w14:textId="77777777" w:rsidR="00D15ACB" w:rsidRDefault="00D15ACB" w:rsidP="00D15ACB">
      <w:pPr>
        <w:pStyle w:val="Ingenafstand"/>
        <w:numPr>
          <w:ilvl w:val="0"/>
          <w:numId w:val="1"/>
        </w:numPr>
      </w:pPr>
      <w:r>
        <w:t xml:space="preserve">At undervise børn giver masser af </w:t>
      </w:r>
      <w:r w:rsidRPr="009A28C1">
        <w:rPr>
          <w:b/>
        </w:rPr>
        <w:t>energi, liv og sjove oplevelser</w:t>
      </w:r>
    </w:p>
    <w:p w14:paraId="1C04089A" w14:textId="77777777" w:rsidR="00D15ACB" w:rsidRDefault="00D15ACB" w:rsidP="00D15ACB">
      <w:pPr>
        <w:pStyle w:val="Ingenafstand"/>
        <w:numPr>
          <w:ilvl w:val="0"/>
          <w:numId w:val="1"/>
        </w:numPr>
      </w:pPr>
      <w:r>
        <w:t xml:space="preserve">En mulighed for at </w:t>
      </w:r>
      <w:r w:rsidRPr="009A28C1">
        <w:rPr>
          <w:b/>
        </w:rPr>
        <w:t>rekruttere nye medlemmer</w:t>
      </w:r>
      <w:r>
        <w:t xml:space="preserve"> til klubben: skoleeleverne, deres forældre og bedsteforældre, skolelærerne</w:t>
      </w:r>
    </w:p>
    <w:p w14:paraId="61CAAAB3" w14:textId="77777777" w:rsidR="00D15ACB" w:rsidRDefault="00D15ACB" w:rsidP="00D15ACB">
      <w:pPr>
        <w:pStyle w:val="Ingenafstand"/>
      </w:pPr>
    </w:p>
    <w:p w14:paraId="37037C0E" w14:textId="70B11D34" w:rsidR="00D15ACB" w:rsidRDefault="00D15ACB" w:rsidP="00D15ACB">
      <w:pPr>
        <w:pStyle w:val="Ingenafstand"/>
        <w:rPr>
          <w:b/>
        </w:rPr>
      </w:pPr>
      <w:r w:rsidRPr="00C351CE">
        <w:rPr>
          <w:b/>
        </w:rPr>
        <w:t xml:space="preserve">Hvordan motiverer jeg andre </w:t>
      </w:r>
      <w:r w:rsidR="004142F9">
        <w:rPr>
          <w:b/>
        </w:rPr>
        <w:t>i klubben til også at engagere sig i skolesamarbejdet</w:t>
      </w:r>
      <w:r w:rsidRPr="00C351CE">
        <w:rPr>
          <w:b/>
        </w:rPr>
        <w:t>?</w:t>
      </w:r>
    </w:p>
    <w:p w14:paraId="1BBAF590" w14:textId="77777777" w:rsidR="00D15ACB" w:rsidRPr="00C351CE" w:rsidRDefault="00D15ACB" w:rsidP="00D15ACB">
      <w:pPr>
        <w:pStyle w:val="Ingenafstand"/>
        <w:numPr>
          <w:ilvl w:val="0"/>
          <w:numId w:val="1"/>
        </w:numPr>
        <w:rPr>
          <w:b/>
        </w:rPr>
      </w:pPr>
      <w:r w:rsidRPr="009A28C1">
        <w:rPr>
          <w:b/>
        </w:rPr>
        <w:t>Tal positivt</w:t>
      </w:r>
      <w:r>
        <w:t xml:space="preserve"> om skolesamarbejdet og alle de muligheder det giver (se argumenterne ovenfor)</w:t>
      </w:r>
    </w:p>
    <w:p w14:paraId="6E6B4BEF" w14:textId="77777777" w:rsidR="00D15ACB" w:rsidRPr="004142F9" w:rsidRDefault="00D15ACB" w:rsidP="00D15ACB">
      <w:pPr>
        <w:pStyle w:val="Ingenafstand"/>
        <w:numPr>
          <w:ilvl w:val="0"/>
          <w:numId w:val="1"/>
        </w:numPr>
        <w:rPr>
          <w:b/>
        </w:rPr>
      </w:pPr>
      <w:r w:rsidRPr="009A28C1">
        <w:rPr>
          <w:b/>
        </w:rPr>
        <w:t>Prik bestemte personer på skulderen</w:t>
      </w:r>
      <w:r>
        <w:t xml:space="preserve"> og fortæl hvorfor du synes at</w:t>
      </w:r>
      <w:r w:rsidRPr="00C351CE">
        <w:rPr>
          <w:u w:val="single"/>
        </w:rPr>
        <w:t xml:space="preserve"> netop de</w:t>
      </w:r>
      <w:r>
        <w:t xml:space="preserve"> vil være gode til at løfte denne opgave</w:t>
      </w:r>
    </w:p>
    <w:p w14:paraId="617CA5C2" w14:textId="49F18CB8" w:rsidR="004142F9" w:rsidRPr="004142F9" w:rsidRDefault="004142F9" w:rsidP="00D15ACB">
      <w:pPr>
        <w:pStyle w:val="Ingenafstand"/>
        <w:numPr>
          <w:ilvl w:val="0"/>
          <w:numId w:val="1"/>
        </w:numPr>
        <w:rPr>
          <w:b/>
        </w:rPr>
      </w:pPr>
      <w:r>
        <w:rPr>
          <w:b/>
        </w:rPr>
        <w:t xml:space="preserve">Intern kommunikation </w:t>
      </w:r>
      <w:r w:rsidRPr="004142F9">
        <w:t>i klubben om skolesamarbejde</w:t>
      </w:r>
      <w:r>
        <w:t xml:space="preserve"> (vækker interesse og modvirker modstand)</w:t>
      </w:r>
      <w:r w:rsidRPr="004142F9">
        <w:t>:</w:t>
      </w:r>
    </w:p>
    <w:p w14:paraId="36CD5492" w14:textId="46CC58E8" w:rsidR="004142F9" w:rsidRDefault="004142F9" w:rsidP="004142F9">
      <w:pPr>
        <w:pStyle w:val="Ingenafstand"/>
        <w:numPr>
          <w:ilvl w:val="1"/>
          <w:numId w:val="1"/>
        </w:numPr>
      </w:pPr>
      <w:r w:rsidRPr="004142F9">
        <w:rPr>
          <w:b/>
        </w:rPr>
        <w:t>Orienter klubbens medlemmer</w:t>
      </w:r>
      <w:r w:rsidRPr="004142F9">
        <w:t>. Brug hjemmesiden, klubblad</w:t>
      </w:r>
      <w:r>
        <w:t>et og opslagstavler i klubhuset</w:t>
      </w:r>
    </w:p>
    <w:p w14:paraId="5F47C33D" w14:textId="77777777" w:rsidR="004142F9" w:rsidRDefault="004142F9" w:rsidP="004142F9">
      <w:pPr>
        <w:pStyle w:val="Ingenafstand"/>
        <w:numPr>
          <w:ilvl w:val="1"/>
          <w:numId w:val="1"/>
        </w:numPr>
      </w:pPr>
      <w:r w:rsidRPr="004142F9">
        <w:rPr>
          <w:b/>
        </w:rPr>
        <w:t>Fortæl den gode historie</w:t>
      </w:r>
      <w:r>
        <w:t xml:space="preserve"> og de positive oplevelser med eleverne (før, under og efter besøget):</w:t>
      </w:r>
    </w:p>
    <w:p w14:paraId="46187304" w14:textId="0B8F5839" w:rsidR="004142F9" w:rsidRDefault="004142F9" w:rsidP="004142F9">
      <w:pPr>
        <w:pStyle w:val="Ingenafstand"/>
        <w:numPr>
          <w:ilvl w:val="2"/>
          <w:numId w:val="3"/>
        </w:numPr>
      </w:pPr>
      <w:r>
        <w:t>”Vi indgår samarbejde med en skole – hvorfor og hvad forventer vi at få ud af det”</w:t>
      </w:r>
    </w:p>
    <w:p w14:paraId="015DACB4" w14:textId="55CBA8FE" w:rsidR="004142F9" w:rsidRDefault="004142F9" w:rsidP="004142F9">
      <w:pPr>
        <w:pStyle w:val="Ingenafstand"/>
        <w:numPr>
          <w:ilvl w:val="2"/>
          <w:numId w:val="3"/>
        </w:numPr>
      </w:pPr>
      <w:r>
        <w:t xml:space="preserve">”Vi samarbejder med en skole – fortæl den gode historie” </w:t>
      </w:r>
    </w:p>
    <w:p w14:paraId="5EAD40CA" w14:textId="719539D9" w:rsidR="004142F9" w:rsidRPr="004142F9" w:rsidRDefault="004142F9" w:rsidP="004142F9">
      <w:pPr>
        <w:pStyle w:val="Ingenafstand"/>
        <w:numPr>
          <w:ilvl w:val="2"/>
          <w:numId w:val="3"/>
        </w:numPr>
      </w:pPr>
      <w:r>
        <w:t>”Vi har samarbejdet med en skole – hør hvad vi fik ud af det”</w:t>
      </w:r>
    </w:p>
    <w:p w14:paraId="151134E3" w14:textId="77777777" w:rsidR="00C351CE" w:rsidRDefault="00C351CE" w:rsidP="00C351CE">
      <w:pPr>
        <w:pStyle w:val="Ingenafstand"/>
      </w:pPr>
    </w:p>
    <w:p w14:paraId="5026A010" w14:textId="77777777" w:rsidR="00D15ACB" w:rsidRDefault="00D15ACB" w:rsidP="00D15ACB">
      <w:pPr>
        <w:pStyle w:val="Ingenafstand"/>
        <w:rPr>
          <w:b/>
        </w:rPr>
      </w:pPr>
      <w:r w:rsidRPr="00C351CE">
        <w:rPr>
          <w:b/>
        </w:rPr>
        <w:t>Alder ingen hindring</w:t>
      </w:r>
    </w:p>
    <w:p w14:paraId="74D7571B" w14:textId="77777777" w:rsidR="00D15ACB" w:rsidRDefault="00D15ACB" w:rsidP="00D15ACB">
      <w:pPr>
        <w:pStyle w:val="Ingenafstand"/>
      </w:pPr>
      <w:r>
        <w:t>De unge vil gerne møde voksne i idrætsklubberne, som:</w:t>
      </w:r>
    </w:p>
    <w:p w14:paraId="0435AA16" w14:textId="77777777" w:rsidR="00D15ACB" w:rsidRDefault="00D15ACB" w:rsidP="00D15ACB">
      <w:pPr>
        <w:pStyle w:val="Ingenafstand"/>
        <w:numPr>
          <w:ilvl w:val="0"/>
          <w:numId w:val="2"/>
        </w:numPr>
      </w:pPr>
      <w:r>
        <w:t>har et vist fagli</w:t>
      </w:r>
      <w:r w:rsidR="002A59C6">
        <w:t>gt niveau i forhold til sporten</w:t>
      </w:r>
      <w:r>
        <w:t xml:space="preserve"> </w:t>
      </w:r>
    </w:p>
    <w:p w14:paraId="19CACA76" w14:textId="77777777" w:rsidR="00D15ACB" w:rsidRDefault="00D15ACB" w:rsidP="00D15ACB">
      <w:pPr>
        <w:pStyle w:val="Ingenafstand"/>
        <w:numPr>
          <w:ilvl w:val="0"/>
          <w:numId w:val="2"/>
        </w:numPr>
      </w:pPr>
      <w:r>
        <w:t>skaber trygg</w:t>
      </w:r>
      <w:r w:rsidR="002A59C6">
        <w:t>e rammer</w:t>
      </w:r>
    </w:p>
    <w:p w14:paraId="13C5DAC0" w14:textId="77777777" w:rsidR="00D15ACB" w:rsidRDefault="00D15ACB" w:rsidP="00D15ACB">
      <w:pPr>
        <w:pStyle w:val="Ingenafstand"/>
        <w:numPr>
          <w:ilvl w:val="0"/>
          <w:numId w:val="2"/>
        </w:numPr>
      </w:pPr>
      <w:r>
        <w:t xml:space="preserve">er nysgerrig på de unge og interesserer </w:t>
      </w:r>
      <w:r w:rsidR="002A59C6">
        <w:t>sig for dem som hele mennesker</w:t>
      </w:r>
    </w:p>
    <w:p w14:paraId="2865AEF9" w14:textId="77777777" w:rsidR="00D15ACB" w:rsidRDefault="00D15ACB" w:rsidP="00D15ACB">
      <w:pPr>
        <w:pStyle w:val="Ingenafstand"/>
      </w:pPr>
    </w:p>
    <w:p w14:paraId="5FF65B46" w14:textId="77777777" w:rsidR="00D15ACB" w:rsidRPr="00D15ACB" w:rsidRDefault="00D15ACB" w:rsidP="00D15ACB">
      <w:pPr>
        <w:pStyle w:val="Ingenafstand"/>
        <w:rPr>
          <w:i/>
        </w:rPr>
      </w:pPr>
      <w:r w:rsidRPr="00D15ACB">
        <w:rPr>
          <w:i/>
        </w:rPr>
        <w:t>Alderen på de voksne har ingen betydning for hvor sjov de unge synes sporten er.</w:t>
      </w:r>
    </w:p>
    <w:p w14:paraId="09187DF3" w14:textId="77777777" w:rsidR="00D15ACB" w:rsidRDefault="00D15ACB" w:rsidP="00C351CE">
      <w:pPr>
        <w:pStyle w:val="Ingenafstand"/>
      </w:pPr>
    </w:p>
    <w:p w14:paraId="0BA48DE0" w14:textId="77777777" w:rsidR="00C351CE" w:rsidRDefault="00C351CE" w:rsidP="00C351CE">
      <w:pPr>
        <w:pStyle w:val="Ingenafstand"/>
        <w:rPr>
          <w:b/>
        </w:rPr>
      </w:pPr>
      <w:r>
        <w:rPr>
          <w:b/>
        </w:rPr>
        <w:t xml:space="preserve">Hvad er det </w:t>
      </w:r>
      <w:r w:rsidR="00D15ACB">
        <w:rPr>
          <w:b/>
        </w:rPr>
        <w:t xml:space="preserve">skoleeleverne </w:t>
      </w:r>
      <w:r>
        <w:rPr>
          <w:b/>
        </w:rPr>
        <w:t>søger?</w:t>
      </w:r>
    </w:p>
    <w:p w14:paraId="42E37F80" w14:textId="77777777" w:rsidR="00D15ACB" w:rsidRPr="00D15ACB" w:rsidRDefault="00D15ACB" w:rsidP="00C351CE">
      <w:pPr>
        <w:pStyle w:val="Ingenafstand"/>
      </w:pPr>
      <w:r w:rsidRPr="00D15ACB">
        <w:t>For at give de unge en god oplevelse i klubben og for at øge chancen for at de taler godt om sporten og klubben bagefter, og måske endda får lyst til at prøve kræfter med mere roning</w:t>
      </w:r>
      <w:r>
        <w:t>, så tænk på hvad det er de unge søger:</w:t>
      </w:r>
    </w:p>
    <w:p w14:paraId="2C9F2306" w14:textId="77777777" w:rsidR="00C351CE" w:rsidRDefault="00D15ACB" w:rsidP="00D15ACB">
      <w:pPr>
        <w:pStyle w:val="Ingenafstand"/>
        <w:numPr>
          <w:ilvl w:val="0"/>
          <w:numId w:val="2"/>
        </w:numPr>
      </w:pPr>
      <w:r>
        <w:t>Det skal være sjovt (de trives, har spændende oplevelser og smiler/griner)</w:t>
      </w:r>
    </w:p>
    <w:p w14:paraId="700F68A1" w14:textId="77777777" w:rsidR="00D15ACB" w:rsidRDefault="00D15ACB" w:rsidP="00D15ACB">
      <w:pPr>
        <w:pStyle w:val="Ingenafstand"/>
        <w:numPr>
          <w:ilvl w:val="0"/>
          <w:numId w:val="2"/>
        </w:numPr>
      </w:pPr>
      <w:r>
        <w:t>Det skal være spændende (det er seriøst og de lærer noget nyt)</w:t>
      </w:r>
    </w:p>
    <w:p w14:paraId="1A2DE552" w14:textId="77777777" w:rsidR="00D15ACB" w:rsidRDefault="00D15ACB" w:rsidP="00D15ACB">
      <w:pPr>
        <w:pStyle w:val="Ingenafstand"/>
        <w:numPr>
          <w:ilvl w:val="0"/>
          <w:numId w:val="2"/>
        </w:numPr>
      </w:pPr>
      <w:r>
        <w:t>Instruktørerne er gode (til det faglige og til at skabe tryghed)</w:t>
      </w:r>
    </w:p>
    <w:p w14:paraId="6DC345F1" w14:textId="77777777" w:rsidR="00D15ACB" w:rsidRPr="00D15ACB" w:rsidRDefault="00D15ACB" w:rsidP="00D15ACB">
      <w:pPr>
        <w:pStyle w:val="Ingenafstand"/>
        <w:numPr>
          <w:ilvl w:val="0"/>
          <w:numId w:val="2"/>
        </w:numPr>
      </w:pPr>
      <w:r>
        <w:t>Det skal være sammen med nogen de kender og som er på deres niveau</w:t>
      </w:r>
    </w:p>
    <w:p w14:paraId="775F0F81" w14:textId="77777777" w:rsidR="001E34AE" w:rsidRDefault="001E34AE" w:rsidP="00C351CE">
      <w:pPr>
        <w:pStyle w:val="Ingenafstand"/>
        <w:rPr>
          <w:b/>
        </w:rPr>
      </w:pPr>
    </w:p>
    <w:p w14:paraId="4FF4D00D" w14:textId="77777777" w:rsidR="004142F9" w:rsidRDefault="004142F9" w:rsidP="004142F9">
      <w:pPr>
        <w:pStyle w:val="Ingenafstand"/>
      </w:pPr>
    </w:p>
    <w:p w14:paraId="0A47044D" w14:textId="77777777" w:rsidR="004142F9" w:rsidRPr="002A59C6" w:rsidRDefault="004142F9" w:rsidP="004142F9">
      <w:pPr>
        <w:pStyle w:val="Ingenafstand"/>
        <w:rPr>
          <w:b/>
        </w:rPr>
      </w:pPr>
      <w:r>
        <w:t xml:space="preserve">Hvis eleverne får en god oplevelse i klubben deler de den med deres søskende, forældre (og bedsteforældre) og venner. </w:t>
      </w:r>
      <w:r w:rsidRPr="009A28C1">
        <w:rPr>
          <w:b/>
        </w:rPr>
        <w:t>Målgruppen er dermed meget større</w:t>
      </w:r>
      <w:r>
        <w:t xml:space="preserve"> end de elever, der er på besøg i klubben. Så giv dem noget godt at tale om!</w:t>
      </w:r>
    </w:p>
    <w:p w14:paraId="14E2C9DE" w14:textId="77777777" w:rsidR="001E34AE" w:rsidRDefault="001E34AE" w:rsidP="001E34AE">
      <w:pPr>
        <w:pStyle w:val="Ingenafstand"/>
      </w:pPr>
    </w:p>
    <w:p w14:paraId="55BA3B37" w14:textId="77777777" w:rsidR="00F36AE8" w:rsidRDefault="001E34AE" w:rsidP="00F36AE8">
      <w:pPr>
        <w:pStyle w:val="Ingenafstand"/>
        <w:jc w:val="center"/>
        <w:rPr>
          <w:i/>
        </w:rPr>
      </w:pPr>
      <w:r w:rsidRPr="001E34AE">
        <w:rPr>
          <w:i/>
        </w:rPr>
        <w:t xml:space="preserve">Husk at et skolesamarbejde ikke er spildt, hvis det ikke giver nye medlemmer. </w:t>
      </w:r>
    </w:p>
    <w:p w14:paraId="5B6702D1" w14:textId="647E9966" w:rsidR="001E34AE" w:rsidRPr="001E34AE" w:rsidRDefault="001E34AE" w:rsidP="00F36AE8">
      <w:pPr>
        <w:pStyle w:val="Ingenafstand"/>
        <w:jc w:val="center"/>
        <w:rPr>
          <w:b/>
          <w:i/>
        </w:rPr>
      </w:pPr>
      <w:bookmarkStart w:id="0" w:name="_GoBack"/>
      <w:bookmarkEnd w:id="0"/>
      <w:r w:rsidRPr="001E34AE">
        <w:rPr>
          <w:i/>
        </w:rPr>
        <w:t xml:space="preserve">Det </w:t>
      </w:r>
      <w:r w:rsidR="00D15ACB">
        <w:rPr>
          <w:i/>
        </w:rPr>
        <w:t xml:space="preserve">har potentiale til at </w:t>
      </w:r>
      <w:r w:rsidRPr="001E34AE">
        <w:rPr>
          <w:i/>
        </w:rPr>
        <w:t>give så meget andet til jeres klub!</w:t>
      </w:r>
    </w:p>
    <w:sectPr w:rsidR="001E34AE" w:rsidRPr="001E34A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3307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DDF9C" w14:textId="77777777" w:rsidR="00F36AE8" w:rsidRDefault="00F36AE8" w:rsidP="00F36AE8">
      <w:pPr>
        <w:spacing w:after="0" w:line="240" w:lineRule="auto"/>
      </w:pPr>
      <w:r>
        <w:separator/>
      </w:r>
    </w:p>
  </w:endnote>
  <w:endnote w:type="continuationSeparator" w:id="0">
    <w:p w14:paraId="01FFCCF8" w14:textId="77777777" w:rsidR="00F36AE8" w:rsidRDefault="00F36AE8" w:rsidP="00F3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9EEF3" w14:textId="77777777" w:rsidR="00F36AE8" w:rsidRDefault="00F36AE8" w:rsidP="00F36AE8">
      <w:pPr>
        <w:spacing w:after="0" w:line="240" w:lineRule="auto"/>
      </w:pPr>
      <w:r>
        <w:separator/>
      </w:r>
    </w:p>
  </w:footnote>
  <w:footnote w:type="continuationSeparator" w:id="0">
    <w:p w14:paraId="673BFC90" w14:textId="77777777" w:rsidR="00F36AE8" w:rsidRDefault="00F36AE8" w:rsidP="00F3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6DAB" w14:textId="2BBF21F3" w:rsidR="00F36AE8" w:rsidRDefault="00F36AE8" w:rsidP="00F36AE8">
    <w:pPr>
      <w:pStyle w:val="Sidehoved"/>
    </w:pPr>
    <w:r>
      <w:rPr>
        <w:noProof/>
        <w:lang w:eastAsia="da-DK"/>
      </w:rPr>
      <w:drawing>
        <wp:inline distT="0" distB="0" distL="0" distR="0" wp14:anchorId="5E863CC5" wp14:editId="5ED63512">
          <wp:extent cx="577728" cy="486508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battle_flereungeidanskro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710" cy="4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92EF7A3" wp14:editId="13AAEF60">
              <wp:simplePos x="0" y="0"/>
              <wp:positionH relativeFrom="page">
                <wp:posOffset>5740400</wp:posOffset>
              </wp:positionH>
              <wp:positionV relativeFrom="page">
                <wp:posOffset>786130</wp:posOffset>
              </wp:positionV>
              <wp:extent cx="1485900" cy="3429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515D5" w14:textId="77777777" w:rsidR="00F36AE8" w:rsidRPr="0064702F" w:rsidRDefault="00F36AE8" w:rsidP="00F36AE8">
                          <w:pPr>
                            <w:pStyle w:val="Afsenderadresse"/>
                            <w:rPr>
                              <w:b/>
                            </w:rPr>
                          </w:pPr>
                          <w:r w:rsidRPr="0064702F">
                            <w:rPr>
                              <w:b/>
                            </w:rPr>
                            <w:t>Dansk Forening for Rosport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2pt;margin-top:61.9pt;width:11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VY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" filled="f" stroked="f">
              <v:textbox inset="0,0,0,0">
                <w:txbxContent>
                  <w:p w14:paraId="7F1515D5" w14:textId="77777777" w:rsidR="00F36AE8" w:rsidRPr="0064702F" w:rsidRDefault="00F36AE8" w:rsidP="00F36AE8">
                    <w:pPr>
                      <w:pStyle w:val="Afsenderadresse"/>
                      <w:rPr>
                        <w:b/>
                      </w:rPr>
                    </w:pPr>
                    <w:r w:rsidRPr="0064702F">
                      <w:rPr>
                        <w:b/>
                      </w:rPr>
                      <w:t>Dansk Forening for Rosport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401EEB2" w14:textId="6107F835" w:rsidR="00F36AE8" w:rsidRDefault="00F36AE8" w:rsidP="00F36AE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5111AC07" wp14:editId="21E710B2">
          <wp:simplePos x="0" y="0"/>
          <wp:positionH relativeFrom="page">
            <wp:posOffset>4958715</wp:posOffset>
          </wp:positionH>
          <wp:positionV relativeFrom="page">
            <wp:posOffset>290195</wp:posOffset>
          </wp:positionV>
          <wp:extent cx="1029335" cy="478790"/>
          <wp:effectExtent l="0" t="0" r="0" b="0"/>
          <wp:wrapNone/>
          <wp:docPr id="6" name="Billede 6" descr="dffr_logo-by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fr_logo-by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68" b="22617"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93B"/>
    <w:multiLevelType w:val="hybridMultilevel"/>
    <w:tmpl w:val="D144B4D6"/>
    <w:lvl w:ilvl="0" w:tplc="B17C8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C3401"/>
    <w:multiLevelType w:val="hybridMultilevel"/>
    <w:tmpl w:val="0644C36A"/>
    <w:lvl w:ilvl="0" w:tplc="B17C8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21B12"/>
    <w:multiLevelType w:val="hybridMultilevel"/>
    <w:tmpl w:val="C6F2D37E"/>
    <w:lvl w:ilvl="0" w:tplc="B17C8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e Holm">
    <w15:presenceInfo w15:providerId="AD" w15:userId="S-1-5-21-146363576-1684688092-1550850067-15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CE"/>
    <w:rsid w:val="001E34AE"/>
    <w:rsid w:val="002A59C6"/>
    <w:rsid w:val="004142F9"/>
    <w:rsid w:val="0071274F"/>
    <w:rsid w:val="009A28C1"/>
    <w:rsid w:val="00C351CE"/>
    <w:rsid w:val="00D15ACB"/>
    <w:rsid w:val="00F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9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351CE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A59C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59C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59C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59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59C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59C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36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6AE8"/>
  </w:style>
  <w:style w:type="paragraph" w:styleId="Sidefod">
    <w:name w:val="footer"/>
    <w:basedOn w:val="Normal"/>
    <w:link w:val="SidefodTegn"/>
    <w:uiPriority w:val="99"/>
    <w:unhideWhenUsed/>
    <w:rsid w:val="00F36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6AE8"/>
  </w:style>
  <w:style w:type="paragraph" w:styleId="Afsenderadresse">
    <w:name w:val="envelope return"/>
    <w:basedOn w:val="Normal"/>
    <w:rsid w:val="00F36AE8"/>
    <w:pPr>
      <w:spacing w:after="0" w:line="200" w:lineRule="atLeast"/>
    </w:pPr>
    <w:rPr>
      <w:rFonts w:ascii="Arial" w:eastAsia="Times New Roman" w:hAnsi="Arial" w:cs="Arial"/>
      <w:noProof/>
      <w:color w:val="9B9E99"/>
      <w:sz w:val="16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351CE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A59C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59C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59C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59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59C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59C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36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6AE8"/>
  </w:style>
  <w:style w:type="paragraph" w:styleId="Sidefod">
    <w:name w:val="footer"/>
    <w:basedOn w:val="Normal"/>
    <w:link w:val="SidefodTegn"/>
    <w:uiPriority w:val="99"/>
    <w:unhideWhenUsed/>
    <w:rsid w:val="00F36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6AE8"/>
  </w:style>
  <w:style w:type="paragraph" w:styleId="Afsenderadresse">
    <w:name w:val="envelope return"/>
    <w:basedOn w:val="Normal"/>
    <w:rsid w:val="00F36AE8"/>
    <w:pPr>
      <w:spacing w:after="0" w:line="200" w:lineRule="atLeast"/>
    </w:pPr>
    <w:rPr>
      <w:rFonts w:ascii="Arial" w:eastAsia="Times New Roman" w:hAnsi="Arial" w:cs="Arial"/>
      <w:noProof/>
      <w:color w:val="9B9E99"/>
      <w:sz w:val="1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 Egsmose</dc:creator>
  <cp:lastModifiedBy>Ronja Egsmose</cp:lastModifiedBy>
  <cp:revision>3</cp:revision>
  <dcterms:created xsi:type="dcterms:W3CDTF">2016-07-20T10:20:00Z</dcterms:created>
  <dcterms:modified xsi:type="dcterms:W3CDTF">2016-07-20T11:59:00Z</dcterms:modified>
</cp:coreProperties>
</file>